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79F5C270" w:rsidR="00A55A56" w:rsidRDefault="000E4F75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April 7</w:t>
      </w:r>
      <w:r w:rsidR="007F0270">
        <w:rPr>
          <w:rFonts w:eastAsia="Times New Roman" w:cs="Calibri"/>
          <w:b/>
          <w:color w:val="FF0000"/>
          <w:sz w:val="24"/>
          <w:szCs w:val="24"/>
        </w:rPr>
        <w:t>, 2025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C255D34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290BE681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59BB86C1" w14:textId="6A4D0D80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373F7FC5" w14:textId="47DBA2C5" w:rsidR="00744B5B" w:rsidRDefault="00A55A56" w:rsidP="000E4F75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744B5B" w:rsidRPr="00DE7FC2">
        <w:rPr>
          <w:rFonts w:eastAsia="Times New Roman" w:cs="Calibri"/>
        </w:rPr>
        <w:t xml:space="preserve">Motion to </w:t>
      </w:r>
      <w:r w:rsidR="00744B5B">
        <w:rPr>
          <w:rFonts w:eastAsia="Times New Roman" w:cs="Calibri"/>
        </w:rPr>
        <w:t xml:space="preserve">approve the minutes from the planning commission meeting on </w:t>
      </w:r>
      <w:r w:rsidR="000E4F75">
        <w:rPr>
          <w:rFonts w:eastAsia="Times New Roman" w:cs="Calibri"/>
        </w:rPr>
        <w:t>March 3,</w:t>
      </w:r>
      <w:r w:rsidR="00744B5B">
        <w:rPr>
          <w:rFonts w:eastAsia="Times New Roman" w:cs="Calibri"/>
        </w:rPr>
        <w:t xml:space="preserve"> 2025. </w:t>
      </w:r>
    </w:p>
    <w:p w14:paraId="1A158C86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47BCAFFE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2CB88FC5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iCs/>
        </w:rPr>
        <w:t>Mo</w:t>
      </w:r>
      <w:r w:rsidRPr="00DE7FC2">
        <w:rPr>
          <w:rFonts w:eastAsia="Times New Roman" w:cs="Calibri"/>
        </w:rPr>
        <w:t>tion: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_________________________________________________________.</w:t>
      </w:r>
    </w:p>
    <w:p w14:paraId="3F705301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532D306B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07A757A9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9DA9941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1236288F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42BEB68A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39DEE68D" w14:textId="77777777" w:rsidR="00744B5B" w:rsidRDefault="00744B5B" w:rsidP="00A74388">
      <w:pPr>
        <w:rPr>
          <w:rFonts w:eastAsia="Times New Roman" w:cs="Calibri"/>
          <w:iCs/>
        </w:rPr>
      </w:pPr>
    </w:p>
    <w:p w14:paraId="33B86EC0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77AAC8E8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551FC511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01EB3919" w14:textId="6DEA6B3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80591F">
        <w:rPr>
          <w:rFonts w:asciiTheme="minorHAnsi" w:eastAsia="Times New Roman" w:hAnsiTheme="minorHAnsi" w:cstheme="minorHAnsi"/>
          <w:bCs/>
          <w:iCs/>
        </w:rPr>
        <w:t>None</w:t>
      </w:r>
      <w:r w:rsidR="00F124DC">
        <w:rPr>
          <w:rFonts w:asciiTheme="minorHAnsi" w:eastAsia="Times New Roman" w:hAnsiTheme="minorHAnsi" w:cstheme="minorHAnsi"/>
          <w:color w:val="222222"/>
          <w:lang w:eastAsia="en-GB"/>
        </w:rPr>
        <w:t xml:space="preserve">  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3F8019E9" w14:textId="77777777" w:rsidR="00744B5B" w:rsidRDefault="00744B5B" w:rsidP="0080591F">
      <w:pPr>
        <w:ind w:left="2160" w:hanging="2160"/>
        <w:rPr>
          <w:b/>
          <w:i/>
        </w:rPr>
      </w:pPr>
    </w:p>
    <w:p w14:paraId="64A42D0C" w14:textId="547F7392" w:rsidR="000E4F75" w:rsidRDefault="005B1597" w:rsidP="000E4F75">
      <w:pPr>
        <w:pStyle w:val="m338165953075194734msolistparagraph"/>
        <w:spacing w:before="0" w:beforeAutospacing="0" w:after="0" w:afterAutospacing="0"/>
        <w:ind w:left="2160" w:hanging="2115"/>
        <w:rPr>
          <w:rFonts w:ascii="Aptos" w:hAnsi="Aptos" w:cs="Arial"/>
          <w:color w:val="222222"/>
        </w:rPr>
      </w:pPr>
      <w:r w:rsidRPr="000E4F75">
        <w:rPr>
          <w:rFonts w:asciiTheme="minorHAnsi" w:hAnsiTheme="minorHAnsi" w:cstheme="minorHAnsi"/>
          <w:b/>
          <w:i/>
          <w:sz w:val="22"/>
          <w:szCs w:val="22"/>
        </w:rPr>
        <w:t>NEW</w:t>
      </w:r>
      <w:r w:rsidR="00C5703E" w:rsidRPr="000E4F75">
        <w:rPr>
          <w:rFonts w:asciiTheme="minorHAnsi" w:hAnsiTheme="minorHAnsi" w:cstheme="minorHAnsi"/>
          <w:b/>
          <w:i/>
          <w:sz w:val="22"/>
          <w:szCs w:val="22"/>
        </w:rPr>
        <w:t xml:space="preserve"> BUSINESS:</w:t>
      </w:r>
      <w:r w:rsidR="00F124DC">
        <w:rPr>
          <w:rFonts w:cs="Calibri"/>
          <w:bCs/>
          <w:iCs/>
        </w:rPr>
        <w:tab/>
      </w:r>
      <w:r w:rsidR="000E4F75" w:rsidRPr="000E4F75">
        <w:rPr>
          <w:rFonts w:asciiTheme="minorHAnsi" w:hAnsiTheme="minorHAnsi" w:cstheme="minorHAnsi"/>
          <w:color w:val="222222"/>
          <w:sz w:val="22"/>
          <w:szCs w:val="22"/>
        </w:rPr>
        <w:t>Matthew Baldwin (MGD Associates, LLC)</w:t>
      </w:r>
      <w:r w:rsidR="000E4F75">
        <w:rPr>
          <w:rFonts w:asciiTheme="minorHAnsi" w:hAnsiTheme="minorHAnsi" w:cstheme="minorHAnsi"/>
          <w:color w:val="222222"/>
          <w:sz w:val="22"/>
          <w:szCs w:val="22"/>
        </w:rPr>
        <w:t xml:space="preserve"> is presenting a preliminary review of a plan to subdivide a portion of property of land at 9101 Ridge Rd.  The proposed subdivided portion Mr. Baldwin (MGD Associates, LLC) would like to sell.  Map provided attached.</w:t>
      </w:r>
    </w:p>
    <w:p w14:paraId="0CAE8450" w14:textId="4B01393E" w:rsidR="0080591F" w:rsidRPr="0080591F" w:rsidRDefault="000E4F75" w:rsidP="0080591F">
      <w:pPr>
        <w:ind w:left="2160" w:hanging="21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</w:p>
    <w:p w14:paraId="4184C61E" w14:textId="5FE84762" w:rsidR="00A579AA" w:rsidRDefault="00A579AA" w:rsidP="00F124DC"/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1E0CF0A3" w14:textId="26888285" w:rsidR="0080591F" w:rsidRDefault="008D5052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 w:rsidR="0080591F">
        <w:rPr>
          <w:rFonts w:eastAsia="Times New Roman" w:cs="Calibri"/>
        </w:rPr>
        <w:t>Y</w:t>
      </w:r>
    </w:p>
    <w:p w14:paraId="4EC06C6D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71FEE51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41F3949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6BC12FC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76107576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8818898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595720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3CE2250" w14:textId="58B85FD5" w:rsidR="000E4F75" w:rsidRPr="000E4F75" w:rsidRDefault="000E4F75" w:rsidP="000E4F75">
      <w:pPr>
        <w:ind w:left="2160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David Pugh 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 xml:space="preserve">would like to give his daughter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of 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>8991 Ridge Rd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a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 xml:space="preserve"> smaller parcel on attached map more property.  He wants to get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Z out the 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>east/west line of her property and extend it to the back of his.</w:t>
      </w:r>
      <w:r w:rsidR="00F5166A">
        <w:rPr>
          <w:rFonts w:asciiTheme="minorHAnsi" w:hAnsiTheme="minorHAnsi" w:cstheme="minorHAnsi"/>
          <w:color w:val="222222"/>
          <w:shd w:val="clear" w:color="auto" w:fill="FFFFFF"/>
        </w:rPr>
        <w:t xml:space="preserve">  The properties involved are </w:t>
      </w:r>
      <w:r w:rsidR="00F5166A">
        <w:rPr>
          <w:rFonts w:ascii="Arial" w:hAnsi="Arial" w:cs="Arial"/>
          <w:color w:val="222222"/>
          <w:shd w:val="clear" w:color="auto" w:fill="FFFFFF"/>
        </w:rPr>
        <w:t>24-12-36-9 &amp; 12-36-9.01</w:t>
      </w:r>
      <w:r w:rsidR="00F5166A">
        <w:rPr>
          <w:rFonts w:ascii="Arial" w:hAnsi="Arial" w:cs="Arial"/>
          <w:color w:val="222222"/>
          <w:shd w:val="clear" w:color="auto" w:fill="FFFFFF"/>
        </w:rPr>
        <w:t>.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>  This would be a preliminary</w:t>
      </w:r>
      <w:r w:rsidR="00F5166A">
        <w:rPr>
          <w:rFonts w:asciiTheme="minorHAnsi" w:hAnsiTheme="minorHAnsi" w:cstheme="minorHAnsi"/>
          <w:color w:val="222222"/>
          <w:shd w:val="clear" w:color="auto" w:fill="FFFFFF"/>
        </w:rPr>
        <w:t xml:space="preserve"> review.  Most recent 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 xml:space="preserve">maps </w:t>
      </w:r>
      <w:r w:rsidR="00F5166A">
        <w:rPr>
          <w:rFonts w:asciiTheme="minorHAnsi" w:hAnsiTheme="minorHAnsi" w:cstheme="minorHAnsi"/>
          <w:color w:val="222222"/>
          <w:shd w:val="clear" w:color="auto" w:fill="FFFFFF"/>
        </w:rPr>
        <w:t>are from a</w:t>
      </w:r>
      <w:r w:rsidRPr="000E4F75">
        <w:rPr>
          <w:rFonts w:asciiTheme="minorHAnsi" w:hAnsiTheme="minorHAnsi" w:cstheme="minorHAnsi"/>
          <w:color w:val="222222"/>
          <w:shd w:val="clear" w:color="auto" w:fill="FFFFFF"/>
        </w:rPr>
        <w:t xml:space="preserve"> survey done in 2008.</w:t>
      </w:r>
    </w:p>
    <w:p w14:paraId="060725AB" w14:textId="77777777" w:rsidR="000E4F75" w:rsidRDefault="000E4F75" w:rsidP="000E4F75"/>
    <w:p w14:paraId="5B3CB2FD" w14:textId="77777777" w:rsidR="000E4F75" w:rsidRPr="004B40D4" w:rsidRDefault="000E4F75" w:rsidP="000E4F75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42AB71A5" w14:textId="77777777" w:rsidR="000E4F75" w:rsidRDefault="000E4F75" w:rsidP="000E4F7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4633A9B2" w14:textId="77777777" w:rsidR="000E4F75" w:rsidRDefault="000E4F75" w:rsidP="000E4F7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4701FAF0" w14:textId="77777777" w:rsidR="000E4F75" w:rsidRDefault="000E4F75" w:rsidP="000E4F75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3204AAE5" w14:textId="77777777" w:rsidR="000E4F75" w:rsidRDefault="000E4F75" w:rsidP="000E4F75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81CE7A2" w14:textId="77777777" w:rsidR="000E4F75" w:rsidRDefault="000E4F75" w:rsidP="000E4F75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>
        <w:rPr>
          <w:rFonts w:eastAsia="Times New Roman" w:cs="Calibri"/>
        </w:rPr>
        <w:t>Y</w:t>
      </w:r>
    </w:p>
    <w:p w14:paraId="380CA53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4B5E003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064F0C7" w14:textId="29A91BD2" w:rsidR="0080591F" w:rsidRPr="00744B5B" w:rsidRDefault="0080591F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525A058" w14:textId="77777777" w:rsidR="0080591F" w:rsidRDefault="0080591F" w:rsidP="00A579AA">
      <w:pPr>
        <w:rPr>
          <w:b/>
          <w:i/>
        </w:rPr>
      </w:pPr>
    </w:p>
    <w:p w14:paraId="315F96B5" w14:textId="77777777" w:rsidR="000E4F75" w:rsidRDefault="000E4F75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CF4ADE"/>
    <w:multiLevelType w:val="multilevel"/>
    <w:tmpl w:val="F1A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6"/>
  </w:num>
  <w:num w:numId="6" w16cid:durableId="1477063549">
    <w:abstractNumId w:val="0"/>
  </w:num>
  <w:num w:numId="7" w16cid:durableId="1668287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E4F75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44B5B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0270"/>
    <w:rsid w:val="007F2F71"/>
    <w:rsid w:val="007F3985"/>
    <w:rsid w:val="00800F90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472A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93A51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5166A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  <w:style w:type="paragraph" w:customStyle="1" w:styleId="m338165953075194734msolistparagraph">
    <w:name w:val="m_338165953075194734msolistparagraph"/>
    <w:basedOn w:val="Normal"/>
    <w:rsid w:val="000E4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B08B9-E37B-4748-8C9A-462072A1D5FD}"/>
</file>

<file path=customXml/itemProps3.xml><?xml version="1.0" encoding="utf-8"?>
<ds:datastoreItem xmlns:ds="http://schemas.openxmlformats.org/officeDocument/2006/customXml" ds:itemID="{41B0E413-B06A-42E0-9C98-574A56CE392E}"/>
</file>

<file path=customXml/itemProps4.xml><?xml version="1.0" encoding="utf-8"?>
<ds:datastoreItem xmlns:ds="http://schemas.openxmlformats.org/officeDocument/2006/customXml" ds:itemID="{F9371B34-6474-4F7E-AC10-360124CF7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2025-04-03T21:22:00Z</dcterms:created>
  <dcterms:modified xsi:type="dcterms:W3CDTF">2025-04-03T21:22:00Z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